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DC" w:rsidRPr="007E0CDC" w:rsidRDefault="007E0CDC" w:rsidP="007E0CDC">
      <w:pPr>
        <w:shd w:val="clear" w:color="auto" w:fill="FFFFFF" w:themeFill="background1"/>
        <w:rPr>
          <w:rFonts w:cs="Helvetica"/>
          <w:b/>
          <w:color w:val="333333"/>
          <w:sz w:val="28"/>
          <w:szCs w:val="28"/>
        </w:rPr>
      </w:pPr>
      <w:r w:rsidRPr="007E0CDC">
        <w:rPr>
          <w:rFonts w:cs="Helvetica"/>
          <w:b/>
          <w:color w:val="333333"/>
          <w:sz w:val="28"/>
          <w:szCs w:val="28"/>
        </w:rPr>
        <w:t xml:space="preserve">Yrd. Doç. Dr. Evren Aysev </w:t>
      </w:r>
      <w:proofErr w:type="spellStart"/>
      <w:r w:rsidRPr="007E0CDC">
        <w:rPr>
          <w:rFonts w:cs="Helvetica"/>
          <w:b/>
          <w:color w:val="333333"/>
          <w:sz w:val="28"/>
          <w:szCs w:val="28"/>
        </w:rPr>
        <w:t>Deneç</w:t>
      </w:r>
      <w:proofErr w:type="spellEnd"/>
    </w:p>
    <w:p w:rsidR="007E0CDC" w:rsidRPr="007E0CDC" w:rsidRDefault="007E0CDC" w:rsidP="007E0CDC">
      <w:pPr>
        <w:shd w:val="clear" w:color="auto" w:fill="FFFFFF" w:themeFill="background1"/>
        <w:rPr>
          <w:rFonts w:cs="Helvetica"/>
          <w:b/>
          <w:i/>
          <w:color w:val="333333"/>
          <w:sz w:val="24"/>
          <w:szCs w:val="24"/>
        </w:rPr>
      </w:pPr>
      <w:r w:rsidRPr="007E0CDC">
        <w:rPr>
          <w:rFonts w:cs="Helvetica"/>
          <w:b/>
          <w:i/>
          <w:color w:val="333333"/>
          <w:sz w:val="24"/>
          <w:szCs w:val="24"/>
        </w:rPr>
        <w:t>Mimari Tasarım Yüksek Lisans Program Koordinatörü</w:t>
      </w:r>
    </w:p>
    <w:p w:rsidR="007E0CDC" w:rsidRDefault="007E0CDC" w:rsidP="007E0CDC">
      <w:pPr>
        <w:shd w:val="clear" w:color="auto" w:fill="FFFFFF" w:themeFill="background1"/>
        <w:rPr>
          <w:rFonts w:cs="Helvetica"/>
          <w:color w:val="333333"/>
          <w:sz w:val="24"/>
          <w:szCs w:val="24"/>
        </w:rPr>
      </w:pPr>
    </w:p>
    <w:p w:rsidR="00AB12F1" w:rsidRPr="007E0CDC" w:rsidRDefault="00B43D9F" w:rsidP="007E0CDC">
      <w:pPr>
        <w:shd w:val="clear" w:color="auto" w:fill="FFFFFF" w:themeFill="background1"/>
        <w:rPr>
          <w:sz w:val="24"/>
          <w:szCs w:val="24"/>
        </w:rPr>
      </w:pPr>
      <w:r w:rsidRPr="007E0CDC">
        <w:rPr>
          <w:rFonts w:cs="Helvetica"/>
          <w:color w:val="333333"/>
          <w:sz w:val="24"/>
          <w:szCs w:val="24"/>
        </w:rPr>
        <w:t>1</w:t>
      </w:r>
      <w:r w:rsidR="00E42BAD" w:rsidRPr="007E0CDC">
        <w:rPr>
          <w:rFonts w:cs="Helvetica"/>
          <w:color w:val="333333"/>
          <w:sz w:val="24"/>
          <w:szCs w:val="24"/>
        </w:rPr>
        <w:t xml:space="preserve">996 yılında Orta Doğu Teknik Üniversitesi Mimarlık Bölümü’nden Lisans derecesini aldı. 1998 yılında Columbia </w:t>
      </w:r>
      <w:proofErr w:type="spellStart"/>
      <w:r w:rsidR="00E42BAD" w:rsidRPr="007E0CDC">
        <w:rPr>
          <w:rFonts w:cs="Helvetica"/>
          <w:color w:val="333333"/>
          <w:sz w:val="24"/>
          <w:szCs w:val="24"/>
        </w:rPr>
        <w:t>University</w:t>
      </w:r>
      <w:proofErr w:type="spellEnd"/>
      <w:r w:rsidR="00E42BAD" w:rsidRPr="007E0CDC">
        <w:rPr>
          <w:rFonts w:cs="Helvetica"/>
          <w:color w:val="333333"/>
          <w:sz w:val="24"/>
          <w:szCs w:val="24"/>
        </w:rPr>
        <w:t xml:space="preserve">, </w:t>
      </w:r>
      <w:proofErr w:type="spellStart"/>
      <w:r w:rsidR="00E42BAD" w:rsidRPr="007E0CDC">
        <w:rPr>
          <w:rFonts w:cs="Helvetica"/>
          <w:color w:val="333333"/>
          <w:sz w:val="24"/>
          <w:szCs w:val="24"/>
        </w:rPr>
        <w:t>Graduate</w:t>
      </w:r>
      <w:proofErr w:type="spellEnd"/>
      <w:r w:rsidR="00E42BAD" w:rsidRPr="007E0CDC">
        <w:rPr>
          <w:rFonts w:cs="Helvetica"/>
          <w:color w:val="333333"/>
          <w:sz w:val="24"/>
          <w:szCs w:val="24"/>
        </w:rPr>
        <w:t xml:space="preserve"> School of Architecture, Planning </w:t>
      </w:r>
      <w:proofErr w:type="spellStart"/>
      <w:r w:rsidR="00E42BAD" w:rsidRPr="007E0CDC">
        <w:rPr>
          <w:rFonts w:cs="Helvetica"/>
          <w:color w:val="333333"/>
          <w:sz w:val="24"/>
          <w:szCs w:val="24"/>
        </w:rPr>
        <w:t>and</w:t>
      </w:r>
      <w:proofErr w:type="spellEnd"/>
      <w:r w:rsidR="00E42BAD" w:rsidRPr="007E0CDC">
        <w:rPr>
          <w:rFonts w:cs="Helvetica"/>
          <w:color w:val="333333"/>
          <w:sz w:val="24"/>
          <w:szCs w:val="24"/>
        </w:rPr>
        <w:t xml:space="preserve"> </w:t>
      </w:r>
      <w:proofErr w:type="spellStart"/>
      <w:r w:rsidR="00E42BAD" w:rsidRPr="007E0CDC">
        <w:rPr>
          <w:rFonts w:cs="Helvetica"/>
          <w:color w:val="333333"/>
          <w:sz w:val="24"/>
          <w:szCs w:val="24"/>
        </w:rPr>
        <w:t>Preservation’da</w:t>
      </w:r>
      <w:proofErr w:type="spellEnd"/>
      <w:r w:rsidR="00E42BAD" w:rsidRPr="007E0CDC">
        <w:rPr>
          <w:rFonts w:cs="Helvetica"/>
          <w:color w:val="333333"/>
          <w:sz w:val="24"/>
          <w:szCs w:val="24"/>
        </w:rPr>
        <w:t xml:space="preserve">, Advanced </w:t>
      </w:r>
      <w:proofErr w:type="spellStart"/>
      <w:r w:rsidR="00E42BAD" w:rsidRPr="007E0CDC">
        <w:rPr>
          <w:rFonts w:cs="Helvetica"/>
          <w:color w:val="333333"/>
          <w:sz w:val="24"/>
          <w:szCs w:val="24"/>
        </w:rPr>
        <w:t>Architectural</w:t>
      </w:r>
      <w:proofErr w:type="spellEnd"/>
      <w:r w:rsidR="00E42BAD" w:rsidRPr="007E0CDC">
        <w:rPr>
          <w:rFonts w:cs="Helvetica"/>
          <w:color w:val="333333"/>
          <w:sz w:val="24"/>
          <w:szCs w:val="24"/>
        </w:rPr>
        <w:t xml:space="preserve"> Design (İleri Mimari Tasarım) Yüksek Lisans Programını tam</w:t>
      </w:r>
      <w:bookmarkStart w:id="0" w:name="_GoBack"/>
      <w:bookmarkEnd w:id="0"/>
      <w:r w:rsidR="00E42BAD" w:rsidRPr="007E0CDC">
        <w:rPr>
          <w:rFonts w:cs="Helvetica"/>
          <w:color w:val="333333"/>
          <w:sz w:val="24"/>
          <w:szCs w:val="24"/>
        </w:rPr>
        <w:t xml:space="preserve">amladı. 2013 yılında İstanbul Teknik Üniversitesi’nde Kentsel </w:t>
      </w:r>
      <w:proofErr w:type="gramStart"/>
      <w:r w:rsidR="00E42BAD" w:rsidRPr="007E0CDC">
        <w:rPr>
          <w:rFonts w:cs="Helvetica"/>
          <w:color w:val="333333"/>
          <w:sz w:val="24"/>
          <w:szCs w:val="24"/>
        </w:rPr>
        <w:t>Mekan</w:t>
      </w:r>
      <w:proofErr w:type="gramEnd"/>
      <w:r w:rsidR="00E42BAD" w:rsidRPr="007E0CDC">
        <w:rPr>
          <w:rFonts w:cs="Helvetica"/>
          <w:color w:val="333333"/>
          <w:sz w:val="24"/>
          <w:szCs w:val="24"/>
        </w:rPr>
        <w:t xml:space="preserve"> Üretiminde Mimarın Rolü: İstanbul Örneği isimli doktora tezini tamamlayarak doktor </w:t>
      </w:r>
      <w:proofErr w:type="spellStart"/>
      <w:r w:rsidR="00E42BAD" w:rsidRPr="007E0CDC">
        <w:rPr>
          <w:rFonts w:cs="Helvetica"/>
          <w:color w:val="333333"/>
          <w:sz w:val="24"/>
          <w:szCs w:val="24"/>
        </w:rPr>
        <w:t>ünvanını</w:t>
      </w:r>
      <w:proofErr w:type="spellEnd"/>
      <w:r w:rsidR="00E42BAD" w:rsidRPr="007E0CDC">
        <w:rPr>
          <w:rFonts w:cs="Helvetica"/>
          <w:color w:val="333333"/>
          <w:sz w:val="24"/>
          <w:szCs w:val="24"/>
        </w:rPr>
        <w:t xml:space="preserve"> kazandı. 2000 yılına kadar New York’ta çeşitli mimari bürolarda çalışan Aysev </w:t>
      </w:r>
      <w:proofErr w:type="spellStart"/>
      <w:r w:rsidR="00E42BAD" w:rsidRPr="007E0CDC">
        <w:rPr>
          <w:rFonts w:cs="Helvetica"/>
          <w:color w:val="333333"/>
          <w:sz w:val="24"/>
          <w:szCs w:val="24"/>
        </w:rPr>
        <w:t>Deneç</w:t>
      </w:r>
      <w:proofErr w:type="spellEnd"/>
      <w:r w:rsidR="00E42BAD" w:rsidRPr="007E0CDC">
        <w:rPr>
          <w:rFonts w:cs="Helvetica"/>
          <w:color w:val="333333"/>
          <w:sz w:val="24"/>
          <w:szCs w:val="24"/>
        </w:rPr>
        <w:t xml:space="preserve">, bu tarihten beri meslek hayatını İstanbul’da sürdürmektedir. 2006 – 2014 yılları arasında </w:t>
      </w:r>
      <w:proofErr w:type="spellStart"/>
      <w:r w:rsidR="00E42BAD" w:rsidRPr="007E0CDC">
        <w:rPr>
          <w:rFonts w:cs="Helvetica"/>
          <w:color w:val="333333"/>
          <w:sz w:val="24"/>
          <w:szCs w:val="24"/>
        </w:rPr>
        <w:t>Açıkofis</w:t>
      </w:r>
      <w:proofErr w:type="spellEnd"/>
      <w:r w:rsidR="00E42BAD" w:rsidRPr="007E0CDC">
        <w:rPr>
          <w:rFonts w:cs="Helvetica"/>
          <w:color w:val="333333"/>
          <w:sz w:val="24"/>
          <w:szCs w:val="24"/>
        </w:rPr>
        <w:t xml:space="preserve"> </w:t>
      </w:r>
      <w:proofErr w:type="spellStart"/>
      <w:r w:rsidR="00E42BAD" w:rsidRPr="007E0CDC">
        <w:rPr>
          <w:rFonts w:cs="Helvetica"/>
          <w:color w:val="333333"/>
          <w:sz w:val="24"/>
          <w:szCs w:val="24"/>
        </w:rPr>
        <w:t>Mimarlık’ın</w:t>
      </w:r>
      <w:proofErr w:type="spellEnd"/>
      <w:r w:rsidR="00E42BAD" w:rsidRPr="007E0CDC">
        <w:rPr>
          <w:rFonts w:cs="Helvetica"/>
          <w:color w:val="333333"/>
          <w:sz w:val="24"/>
          <w:szCs w:val="24"/>
        </w:rPr>
        <w:t xml:space="preserve"> kurucu ortağı olarak profesyonel mimari pratiğini yürüten Aysev </w:t>
      </w:r>
      <w:proofErr w:type="spellStart"/>
      <w:r w:rsidR="00E42BAD" w:rsidRPr="007E0CDC">
        <w:rPr>
          <w:rFonts w:cs="Helvetica"/>
          <w:color w:val="333333"/>
          <w:sz w:val="24"/>
          <w:szCs w:val="24"/>
        </w:rPr>
        <w:t>Deneç</w:t>
      </w:r>
      <w:proofErr w:type="spellEnd"/>
      <w:r w:rsidR="00E42BAD" w:rsidRPr="007E0CDC">
        <w:rPr>
          <w:rFonts w:cs="Helvetica"/>
          <w:color w:val="333333"/>
          <w:sz w:val="24"/>
          <w:szCs w:val="24"/>
        </w:rPr>
        <w:t>, 2015 yılından beri İstanbul Bilgi Üniversitesi Mimarlık bölümü akademik kadrosunda öğretim üyesi olarak yer almaktadır. </w:t>
      </w:r>
      <w:r w:rsidR="00E42BAD" w:rsidRPr="007E0CDC">
        <w:rPr>
          <w:rFonts w:cs="Helvetica"/>
          <w:color w:val="333333"/>
          <w:sz w:val="24"/>
          <w:szCs w:val="24"/>
        </w:rPr>
        <w:br/>
      </w:r>
      <w:r w:rsidR="00E42BAD" w:rsidRPr="007E0CDC">
        <w:rPr>
          <w:rFonts w:cs="Helvetica"/>
          <w:color w:val="333333"/>
          <w:sz w:val="24"/>
          <w:szCs w:val="24"/>
        </w:rPr>
        <w:br/>
        <w:t xml:space="preserve">Ulusal ve uluslararası düzeyde akademik yayınları, bildirileri, mimari proje yarışmalarında kazanılmış ödülleri, profesyonel mimari projeleri ve uygulamaları bulunmaktadır. Kentsel </w:t>
      </w:r>
      <w:proofErr w:type="gramStart"/>
      <w:r w:rsidR="00E42BAD" w:rsidRPr="007E0CDC">
        <w:rPr>
          <w:rFonts w:cs="Helvetica"/>
          <w:color w:val="333333"/>
          <w:sz w:val="24"/>
          <w:szCs w:val="24"/>
        </w:rPr>
        <w:t>mekan</w:t>
      </w:r>
      <w:proofErr w:type="gramEnd"/>
      <w:r w:rsidR="00E42BAD" w:rsidRPr="007E0CDC">
        <w:rPr>
          <w:rFonts w:cs="Helvetica"/>
          <w:color w:val="333333"/>
          <w:sz w:val="24"/>
          <w:szCs w:val="24"/>
        </w:rPr>
        <w:t xml:space="preserve"> üretimi, mimari pratik – teori ara kesiti ve mimari tasarım, araştırma konuları arasındadır.</w:t>
      </w:r>
      <w:r w:rsidR="00E42BAD" w:rsidRPr="007E0CDC">
        <w:rPr>
          <w:rFonts w:cs="Helvetica"/>
          <w:color w:val="333333"/>
          <w:sz w:val="24"/>
          <w:szCs w:val="24"/>
          <w:shd w:val="clear" w:color="auto" w:fill="ECECEC"/>
        </w:rPr>
        <w:t> </w:t>
      </w:r>
    </w:p>
    <w:sectPr w:rsidR="00AB12F1" w:rsidRPr="007E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AD"/>
    <w:rsid w:val="00613AAC"/>
    <w:rsid w:val="006E78C9"/>
    <w:rsid w:val="007E0CDC"/>
    <w:rsid w:val="009032A8"/>
    <w:rsid w:val="00AB12F1"/>
    <w:rsid w:val="00B43D9F"/>
    <w:rsid w:val="00E4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39514-1834-48C5-98AC-4DBAD6AC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Aysev Denec</dc:creator>
  <cp:keywords/>
  <dc:description/>
  <cp:lastModifiedBy>Evren Aysev Denec</cp:lastModifiedBy>
  <cp:revision>2</cp:revision>
  <dcterms:created xsi:type="dcterms:W3CDTF">2016-09-02T14:18:00Z</dcterms:created>
  <dcterms:modified xsi:type="dcterms:W3CDTF">2016-09-02T14:18:00Z</dcterms:modified>
</cp:coreProperties>
</file>